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026" w14:textId="77777777"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14:paraId="02715DEE" w14:textId="77777777"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14:paraId="4CF1F855" w14:textId="77777777" w:rsidR="00EF1014" w:rsidRDefault="00EF1014" w:rsidP="006E1AAF">
      <w:pPr>
        <w:spacing w:after="0"/>
        <w:jc w:val="both"/>
        <w:rPr>
          <w:rFonts w:ascii="Franklin Gothic Book" w:hAnsi="Franklin Gothic Book"/>
          <w:b/>
          <w:sz w:val="24"/>
          <w:szCs w:val="24"/>
        </w:rPr>
      </w:pPr>
      <w:r w:rsidRPr="00EF1014">
        <w:rPr>
          <w:rFonts w:ascii="Franklin Gothic Book" w:hAnsi="Franklin Gothic Book"/>
          <w:b/>
          <w:sz w:val="24"/>
          <w:szCs w:val="24"/>
        </w:rPr>
        <w:t>PROYECTO DE REGLAMENTO PARA LA GESTION DE BOLSAS DE EMPLEO Y REGULACIÓN DEL PROCEDIMIENTO DE CONTRATACIÓN DEL PROFESORADO CON CARÁCTER DE URGENCIA</w:t>
      </w:r>
    </w:p>
    <w:p w14:paraId="577AC71E" w14:textId="77777777" w:rsidR="00EF1014" w:rsidRDefault="00EF1014" w:rsidP="006E1AAF">
      <w:pPr>
        <w:spacing w:after="0"/>
        <w:jc w:val="both"/>
        <w:rPr>
          <w:rFonts w:ascii="Franklin Gothic Book" w:hAnsi="Franklin Gothic Book"/>
          <w:b/>
          <w:sz w:val="24"/>
          <w:szCs w:val="24"/>
        </w:rPr>
      </w:pPr>
    </w:p>
    <w:p w14:paraId="29DC8F9F" w14:textId="79D0B9F4"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14:paraId="0D7E9032" w14:textId="77777777"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14:paraId="4B6E81F0" w14:textId="77777777"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14:paraId="697BC1BB" w14:textId="77777777"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14:paraId="4BC41234" w14:textId="77777777"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07"/>
      </w:tblGrid>
      <w:tr w:rsidR="00AC1CB6" w:rsidRPr="0021408D" w14:paraId="2CB87F11" w14:textId="77777777" w:rsidTr="00EA2EEF">
        <w:trPr>
          <w:jc w:val="center"/>
        </w:trPr>
        <w:tc>
          <w:tcPr>
            <w:tcW w:w="9533" w:type="dxa"/>
            <w:gridSpan w:val="2"/>
            <w:vAlign w:val="center"/>
          </w:tcPr>
          <w:p w14:paraId="3BFB249D" w14:textId="77777777"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14:paraId="4979F1E1" w14:textId="77777777" w:rsidTr="00EA2EEF">
        <w:trPr>
          <w:trHeight w:val="294"/>
          <w:jc w:val="center"/>
        </w:trPr>
        <w:tc>
          <w:tcPr>
            <w:tcW w:w="9533" w:type="dxa"/>
            <w:gridSpan w:val="2"/>
            <w:vAlign w:val="center"/>
          </w:tcPr>
          <w:p w14:paraId="3CEF7576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14:paraId="008833A9" w14:textId="77777777" w:rsidTr="00EA2EEF">
        <w:trPr>
          <w:trHeight w:val="358"/>
          <w:jc w:val="center"/>
        </w:trPr>
        <w:tc>
          <w:tcPr>
            <w:tcW w:w="1526" w:type="dxa"/>
            <w:vAlign w:val="center"/>
          </w:tcPr>
          <w:p w14:paraId="66411F8D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Nº Artículo</w:t>
            </w:r>
          </w:p>
        </w:tc>
        <w:tc>
          <w:tcPr>
            <w:tcW w:w="8007" w:type="dxa"/>
            <w:vAlign w:val="center"/>
          </w:tcPr>
          <w:p w14:paraId="6B6443C1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14:paraId="40703915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4328748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17C8111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4722BF02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C4AB542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9185FDF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17E7AE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1B069721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6E099F0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14B1A4F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C3EE821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45C3ADE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D511A07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93D235D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9827862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08326E3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B602A86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34C486C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D326D65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1277892A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0ED5DAAA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05B2E19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29B9A06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670CC52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B9CF24C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504336C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D3594DE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EA93E9C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F082BF3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78AB0B1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40029CD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DD3A503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B6E42BA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D35779F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F485BBE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5F46E3A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4802EF02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73ACC5B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5BE7E60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5C9DBDA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397FA2B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8650050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114937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C03E50E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C772008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0841EDF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D6B38A4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568CCC2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6BDFA36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7A1162B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9DC628F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44F496B9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134E9E4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5FDCED6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17D379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6470CC6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EC1F268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45AF7A7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BCAF527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042B835B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6B032A7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0DB80FD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7FF009AD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4A73FC87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093F8FA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7C34D29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703FF40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EABB0B1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7BA6547B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44B037D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F640ACD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BFF1811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8DD09FA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CD1BEE7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595A4B9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14:paraId="42D47B36" w14:textId="77777777" w:rsidR="00AC1CB6" w:rsidRPr="0021408D" w:rsidRDefault="00AC1CB6" w:rsidP="003D135C">
      <w:pPr>
        <w:jc w:val="both"/>
        <w:rPr>
          <w:rFonts w:ascii="Franklin Gothic Book" w:hAnsi="Franklin Gothic Book" w:cs="Arial"/>
        </w:rPr>
      </w:pPr>
    </w:p>
    <w:sectPr w:rsidR="00AC1CB6" w:rsidRPr="0021408D" w:rsidSect="00EA2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5D"/>
    <w:rsid w:val="000A018C"/>
    <w:rsid w:val="001149D4"/>
    <w:rsid w:val="002063E1"/>
    <w:rsid w:val="002120A8"/>
    <w:rsid w:val="0021408D"/>
    <w:rsid w:val="002315E8"/>
    <w:rsid w:val="00284C00"/>
    <w:rsid w:val="002D0956"/>
    <w:rsid w:val="003338E6"/>
    <w:rsid w:val="003567C0"/>
    <w:rsid w:val="00380D77"/>
    <w:rsid w:val="003B34BC"/>
    <w:rsid w:val="003C577E"/>
    <w:rsid w:val="003D135C"/>
    <w:rsid w:val="003E152B"/>
    <w:rsid w:val="0052095B"/>
    <w:rsid w:val="005607C8"/>
    <w:rsid w:val="006E1AAF"/>
    <w:rsid w:val="00930C0A"/>
    <w:rsid w:val="009A38D8"/>
    <w:rsid w:val="009B3A34"/>
    <w:rsid w:val="009B4DE3"/>
    <w:rsid w:val="009E0A51"/>
    <w:rsid w:val="00A674EB"/>
    <w:rsid w:val="00A93D98"/>
    <w:rsid w:val="00AC1CB6"/>
    <w:rsid w:val="00AD3B5D"/>
    <w:rsid w:val="00B376FE"/>
    <w:rsid w:val="00B72A3C"/>
    <w:rsid w:val="00C51D88"/>
    <w:rsid w:val="00C875EA"/>
    <w:rsid w:val="00CA77BC"/>
    <w:rsid w:val="00D7215C"/>
    <w:rsid w:val="00DF6326"/>
    <w:rsid w:val="00E0179E"/>
    <w:rsid w:val="00EA2EEF"/>
    <w:rsid w:val="00EF1014"/>
    <w:rsid w:val="00F404B8"/>
    <w:rsid w:val="00F47547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D02A"/>
  <w15:docId w15:val="{D5FD75C4-0603-46FD-B6AC-46D954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FERNANDO TORRERO MONJAS</cp:lastModifiedBy>
  <cp:revision>9</cp:revision>
  <dcterms:created xsi:type="dcterms:W3CDTF">2022-02-09T07:35:00Z</dcterms:created>
  <dcterms:modified xsi:type="dcterms:W3CDTF">2024-03-22T12:13:00Z</dcterms:modified>
</cp:coreProperties>
</file>